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592BA1">
        <w:rPr>
          <w:rFonts w:ascii="Times New Roman" w:hAnsi="Times New Roman" w:cs="Times New Roman"/>
          <w:b/>
          <w:bCs/>
          <w:sz w:val="24"/>
          <w:szCs w:val="24"/>
          <w:lang w:val="en-US"/>
        </w:rPr>
        <w:t>71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405059">
        <w:rPr>
          <w:sz w:val="24"/>
          <w:szCs w:val="24"/>
        </w:rPr>
        <w:t>52/2019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II</w:t>
      </w:r>
      <w:r w:rsidRPr="00412083">
        <w:rPr>
          <w:sz w:val="24"/>
          <w:szCs w:val="24"/>
        </w:rPr>
        <w:t xml:space="preserve"> z dnia </w:t>
      </w:r>
      <w:r w:rsidR="00405059">
        <w:rPr>
          <w:sz w:val="24"/>
          <w:szCs w:val="24"/>
        </w:rPr>
        <w:t>6 maja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Pątnów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Tomasz Rafał Kucharski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592BA1">
        <w:rPr>
          <w:rFonts w:ascii="Times New Roman" w:hAnsi="Times New Roman" w:cs="Times New Roman"/>
          <w:bCs/>
        </w:rPr>
        <w:t>71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Pątnów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Pątnów, Pątnów 48, sala konferencyjna im. Wincentego Witosa nr 001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13:30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31A5F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05059"/>
    <w:rsid w:val="00412083"/>
    <w:rsid w:val="0044746C"/>
    <w:rsid w:val="004E7FC6"/>
    <w:rsid w:val="00530EA1"/>
    <w:rsid w:val="00551D9C"/>
    <w:rsid w:val="00564789"/>
    <w:rsid w:val="00592BA1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4</cp:revision>
  <dcterms:created xsi:type="dcterms:W3CDTF">2019-05-08T10:26:00Z</dcterms:created>
  <dcterms:modified xsi:type="dcterms:W3CDTF">2019-05-08T10:32:00Z</dcterms:modified>
</cp:coreProperties>
</file>